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5316" w14:textId="5E060E1A" w:rsidR="004912B5" w:rsidRPr="00EC0000" w:rsidRDefault="003A65C6" w:rsidP="004912B5">
      <w:pPr>
        <w:pStyle w:val="ContactInfo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78473" wp14:editId="2506B21E">
                <wp:simplePos x="0" y="0"/>
                <wp:positionH relativeFrom="column">
                  <wp:posOffset>3068320</wp:posOffset>
                </wp:positionH>
                <wp:positionV relativeFrom="paragraph">
                  <wp:posOffset>569595</wp:posOffset>
                </wp:positionV>
                <wp:extent cx="3562350" cy="7317578"/>
                <wp:effectExtent l="0" t="0" r="1905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7317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7040" w14:textId="6640C802" w:rsidR="006804C4" w:rsidRDefault="00E96AA9" w:rsidP="006804C4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Safe Practices:</w:t>
                            </w:r>
                          </w:p>
                          <w:p w14:paraId="0CCD7E7A" w14:textId="77777777" w:rsidR="00E96AA9" w:rsidRDefault="006804C4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Slow down and watch where you are going. </w:t>
                            </w:r>
                          </w:p>
                          <w:p w14:paraId="70040A1B" w14:textId="77777777" w:rsidR="00E96AA9" w:rsidRDefault="00E96AA9" w:rsidP="00E96AA9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Wear appropriate clothing – slips and trips can be from baggy or flared pant cuffs. </w:t>
                            </w:r>
                          </w:p>
                          <w:p w14:paraId="17D344E8" w14:textId="5DE7484C" w:rsidR="006804C4" w:rsidRDefault="006804C4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Keep an eye out for clutter on floor and for changes in the floor level.</w:t>
                            </w:r>
                          </w:p>
                          <w:p w14:paraId="74AD1A8A" w14:textId="77777777" w:rsidR="006804C4" w:rsidRDefault="006804C4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Clear and pickup tools or materials on the floor.  Practice good housekeeping!</w:t>
                            </w:r>
                          </w:p>
                          <w:p w14:paraId="5D89ACE1" w14:textId="77777777" w:rsidR="00E96AA9" w:rsidRDefault="00E96AA9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Clean up spills immediately and use “Caution – Wet Floor” sign until area is dry.</w:t>
                            </w:r>
                          </w:p>
                          <w:p w14:paraId="2FE003DD" w14:textId="085FC809" w:rsidR="006804C4" w:rsidRDefault="00E96AA9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6804C4">
                              <w:rPr>
                                <w:color w:val="auto"/>
                                <w:sz w:val="22"/>
                                <w:szCs w:val="22"/>
                              </w:rPr>
                              <w:t>o not allow cords, cables or hoses to cross walk-ways or pathways of pedestrian traffic.</w:t>
                            </w:r>
                          </w:p>
                          <w:p w14:paraId="50C3A12F" w14:textId="56B9F16F" w:rsidR="00C1645C" w:rsidRDefault="00C1645C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Make sure stairs have proper handrails, </w:t>
                            </w:r>
                            <w:r w:rsidR="00E96AA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tr</w:t>
                            </w:r>
                            <w:r w:rsidR="00E96AA9">
                              <w:rPr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ads and risers are maintained and treads have a slip-resistant surface.</w:t>
                            </w:r>
                          </w:p>
                          <w:p w14:paraId="466ACDB2" w14:textId="604FB8CD" w:rsidR="00C1645C" w:rsidRDefault="00E96AA9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Make sure</w:t>
                            </w:r>
                            <w:r w:rsidR="00C1645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elevated work platforms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for</w:t>
                            </w:r>
                            <w:r w:rsidR="00C1645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guardrails, </w:t>
                            </w:r>
                            <w:proofErr w:type="spellStart"/>
                            <w:r w:rsidR="00C1645C">
                              <w:rPr>
                                <w:color w:val="auto"/>
                                <w:sz w:val="22"/>
                                <w:szCs w:val="22"/>
                              </w:rPr>
                              <w:t>toeboards</w:t>
                            </w:r>
                            <w:proofErr w:type="spellEnd"/>
                            <w:r w:rsidR="00C1645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permanent means of access.</w:t>
                            </w:r>
                          </w:p>
                          <w:p w14:paraId="61CDCC68" w14:textId="6D7171E1" w:rsidR="00C1645C" w:rsidRDefault="00C1645C" w:rsidP="006804C4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Maintain portable ladders – be sure the ladder is in good condition, uniform spaced run</w:t>
                            </w:r>
                            <w:r w:rsidR="00E96AA9">
                              <w:rPr>
                                <w:color w:val="auto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s and non-slip safety feet and train employees in the safe use of ladders.</w:t>
                            </w:r>
                          </w:p>
                          <w:p w14:paraId="6E82A7D0" w14:textId="1D6AC810" w:rsidR="003A65C6" w:rsidRDefault="003A65C6" w:rsidP="00B97C89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Make sure adequate lighting in work areas to prevent falls.</w:t>
                            </w:r>
                          </w:p>
                          <w:p w14:paraId="3D476FBD" w14:textId="1C1F0AAE" w:rsidR="00C1645C" w:rsidRPr="00E96AA9" w:rsidRDefault="00E96AA9" w:rsidP="00B97C89">
                            <w:pPr>
                              <w:pStyle w:val="ContactInfo"/>
                              <w:numPr>
                                <w:ilvl w:val="0"/>
                                <w:numId w:val="1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96AA9">
                              <w:rPr>
                                <w:color w:val="auto"/>
                                <w:sz w:val="22"/>
                                <w:szCs w:val="22"/>
                              </w:rPr>
                              <w:t>Before mounting or dismount</w:t>
                            </w:r>
                            <w:r w:rsidR="00075C80">
                              <w:rPr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Pr="00E96AA9">
                              <w:rPr>
                                <w:color w:val="auto"/>
                                <w:sz w:val="22"/>
                                <w:szCs w:val="22"/>
                              </w:rPr>
                              <w:t>ng a vehicle, be sure to have a good hand-hold before stepping up or out of the vehicle and be sure to always face the vehicle when mounting or dismounting.</w:t>
                            </w:r>
                          </w:p>
                          <w:p w14:paraId="3FA08EF1" w14:textId="0D988467" w:rsidR="00C1645C" w:rsidRDefault="00C1645C" w:rsidP="00C1645C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F1C1685" w14:textId="0141C39A" w:rsidR="00C1645C" w:rsidRPr="00DE2DCB" w:rsidRDefault="00E96AA9" w:rsidP="00C1645C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Conduct a monthly inspection of the work areas to identify any slip, trip and fall hazards</w:t>
                            </w:r>
                            <w:r w:rsidR="00C1645C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It is important to address </w:t>
                            </w:r>
                            <w:r w:rsidR="003A65C6">
                              <w:rPr>
                                <w:color w:val="auto"/>
                                <w:sz w:val="22"/>
                                <w:szCs w:val="22"/>
                              </w:rPr>
                              <w:t>these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hazards immediately. </w:t>
                            </w:r>
                          </w:p>
                          <w:p w14:paraId="4A4AD4A0" w14:textId="77777777" w:rsidR="006804C4" w:rsidRDefault="00680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84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1.6pt;margin-top:44.85pt;width:280.5pt;height:57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" fillcolor="white [3201]" strokeweight=".5pt">
                <v:textbox>
                  <w:txbxContent>
                    <w:p w14:paraId="74847040" w14:textId="6640C802" w:rsidR="006804C4" w:rsidRDefault="00E96AA9" w:rsidP="006804C4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Safe Practices:</w:t>
                      </w:r>
                    </w:p>
                    <w:p w14:paraId="0CCD7E7A" w14:textId="77777777" w:rsidR="00E96AA9" w:rsidRDefault="006804C4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Slow down and watch where you are going. </w:t>
                      </w:r>
                    </w:p>
                    <w:p w14:paraId="70040A1B" w14:textId="77777777" w:rsidR="00E96AA9" w:rsidRDefault="00E96AA9" w:rsidP="00E96AA9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Wear appropriate clothing – slips and trips can be from baggy or flared pant cuffs. </w:t>
                      </w:r>
                    </w:p>
                    <w:p w14:paraId="17D344E8" w14:textId="5DE7484C" w:rsidR="006804C4" w:rsidRDefault="006804C4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Keep an eye out for clutter on floor and for changes in the floor level.</w:t>
                      </w:r>
                    </w:p>
                    <w:p w14:paraId="74AD1A8A" w14:textId="77777777" w:rsidR="006804C4" w:rsidRDefault="006804C4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Clear and pickup tools or materials on the floor.  Practice good housekeeping!</w:t>
                      </w:r>
                    </w:p>
                    <w:p w14:paraId="5D89ACE1" w14:textId="77777777" w:rsidR="00E96AA9" w:rsidRDefault="00E96AA9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Clean up spills immediately and use “Caution – Wet Floor” sign until area is dry.</w:t>
                      </w:r>
                    </w:p>
                    <w:p w14:paraId="2FE003DD" w14:textId="085FC809" w:rsidR="006804C4" w:rsidRDefault="00E96AA9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D</w:t>
                      </w:r>
                      <w:r w:rsidR="006804C4">
                        <w:rPr>
                          <w:color w:val="auto"/>
                          <w:sz w:val="22"/>
                          <w:szCs w:val="22"/>
                        </w:rPr>
                        <w:t>o not allow cords, cables or hoses to cross walk-ways or pathways of pedestrian traffic.</w:t>
                      </w:r>
                    </w:p>
                    <w:p w14:paraId="50C3A12F" w14:textId="56B9F16F" w:rsidR="00C1645C" w:rsidRDefault="00C1645C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Make sure stairs have proper handrails, </w:t>
                      </w:r>
                      <w:r w:rsidR="00E96AA9">
                        <w:rPr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tr</w:t>
                      </w:r>
                      <w:r w:rsidR="00E96AA9">
                        <w:rPr>
                          <w:color w:val="auto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ads and risers are maintained and treads have a slip-resistant surface.</w:t>
                      </w:r>
                    </w:p>
                    <w:p w14:paraId="466ACDB2" w14:textId="604FB8CD" w:rsidR="00C1645C" w:rsidRDefault="00E96AA9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Make sure</w:t>
                      </w:r>
                      <w:r w:rsidR="00C1645C">
                        <w:rPr>
                          <w:color w:val="auto"/>
                          <w:sz w:val="22"/>
                          <w:szCs w:val="22"/>
                        </w:rPr>
                        <w:t xml:space="preserve"> elevated work platforms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for</w:t>
                      </w:r>
                      <w:r w:rsidR="00C1645C">
                        <w:rPr>
                          <w:color w:val="auto"/>
                          <w:sz w:val="22"/>
                          <w:szCs w:val="22"/>
                        </w:rPr>
                        <w:t xml:space="preserve"> guardrails, </w:t>
                      </w:r>
                      <w:proofErr w:type="spellStart"/>
                      <w:r w:rsidR="00C1645C">
                        <w:rPr>
                          <w:color w:val="auto"/>
                          <w:sz w:val="22"/>
                          <w:szCs w:val="22"/>
                        </w:rPr>
                        <w:t>toeboards</w:t>
                      </w:r>
                      <w:proofErr w:type="spellEnd"/>
                      <w:r w:rsidR="00C1645C">
                        <w:rPr>
                          <w:color w:val="auto"/>
                          <w:sz w:val="22"/>
                          <w:szCs w:val="22"/>
                        </w:rPr>
                        <w:t xml:space="preserve"> and permanent means of access.</w:t>
                      </w:r>
                    </w:p>
                    <w:p w14:paraId="61CDCC68" w14:textId="6D7171E1" w:rsidR="00C1645C" w:rsidRDefault="00C1645C" w:rsidP="006804C4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Maintain portable ladders – be sure the ladder is in good condition, uniform spaced run</w:t>
                      </w:r>
                      <w:r w:rsidR="00E96AA9">
                        <w:rPr>
                          <w:color w:val="auto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s and non-slip safety feet and train employees in the safe use of ladders.</w:t>
                      </w:r>
                    </w:p>
                    <w:p w14:paraId="6E82A7D0" w14:textId="1D6AC810" w:rsidR="003A65C6" w:rsidRDefault="003A65C6" w:rsidP="00B97C89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Make sure adequate lighting in work areas to prevent falls.</w:t>
                      </w:r>
                    </w:p>
                    <w:p w14:paraId="3D476FBD" w14:textId="1C1F0AAE" w:rsidR="00C1645C" w:rsidRPr="00E96AA9" w:rsidRDefault="00E96AA9" w:rsidP="00B97C89">
                      <w:pPr>
                        <w:pStyle w:val="ContactInfo"/>
                        <w:numPr>
                          <w:ilvl w:val="0"/>
                          <w:numId w:val="1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96AA9">
                        <w:rPr>
                          <w:color w:val="auto"/>
                          <w:sz w:val="22"/>
                          <w:szCs w:val="22"/>
                        </w:rPr>
                        <w:t>Before mounting or dismount</w:t>
                      </w:r>
                      <w:r w:rsidR="00075C80">
                        <w:rPr>
                          <w:color w:val="auto"/>
                          <w:sz w:val="22"/>
                          <w:szCs w:val="22"/>
                        </w:rPr>
                        <w:t>i</w:t>
                      </w:r>
                      <w:r w:rsidRPr="00E96AA9">
                        <w:rPr>
                          <w:color w:val="auto"/>
                          <w:sz w:val="22"/>
                          <w:szCs w:val="22"/>
                        </w:rPr>
                        <w:t>ng a vehicle, be sure to have a good hand-hold before stepping up or out of the vehicle and be sure to always face the vehicle when mounting or dismounting.</w:t>
                      </w:r>
                    </w:p>
                    <w:p w14:paraId="3FA08EF1" w14:textId="0D988467" w:rsidR="00C1645C" w:rsidRDefault="00C1645C" w:rsidP="00C1645C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2F1C1685" w14:textId="0141C39A" w:rsidR="00C1645C" w:rsidRPr="00DE2DCB" w:rsidRDefault="00E96AA9" w:rsidP="00C1645C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Conduct a monthly inspection of the work areas to identify any slip, trip and fall hazards</w:t>
                      </w:r>
                      <w:r w:rsidR="00C1645C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It is important to address </w:t>
                      </w:r>
                      <w:r w:rsidR="003A65C6">
                        <w:rPr>
                          <w:color w:val="auto"/>
                          <w:sz w:val="22"/>
                          <w:szCs w:val="22"/>
                        </w:rPr>
                        <w:t>these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hazards immediately. </w:t>
                      </w:r>
                    </w:p>
                    <w:p w14:paraId="4A4AD4A0" w14:textId="77777777" w:rsidR="006804C4" w:rsidRDefault="006804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CF83A" wp14:editId="0BCF6E1E">
                <wp:simplePos x="0" y="0"/>
                <wp:positionH relativeFrom="column">
                  <wp:posOffset>3068320</wp:posOffset>
                </wp:positionH>
                <wp:positionV relativeFrom="paragraph">
                  <wp:posOffset>635</wp:posOffset>
                </wp:positionV>
                <wp:extent cx="3562350" cy="558800"/>
                <wp:effectExtent l="0" t="0" r="6350" b="0"/>
                <wp:wrapNone/>
                <wp:docPr id="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558800"/>
                        </a:xfrm>
                        <a:prstGeom prst="rect">
                          <a:avLst/>
                        </a:prstGeom>
                        <a:solidFill>
                          <a:srgbClr val="99CB3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65113" w14:textId="5C7E44DF" w:rsidR="00280E51" w:rsidRPr="006804C4" w:rsidRDefault="006804C4" w:rsidP="00280E51">
                            <w:pPr>
                              <w:jc w:val="center"/>
                              <w:rPr>
                                <w:rFonts w:eastAsia="Meiryo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40"/>
                              </w:rPr>
                            </w:pPr>
                            <w:r w:rsidRPr="006804C4">
                              <w:rPr>
                                <w:rFonts w:eastAsia="Meiryo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40"/>
                              </w:rPr>
                              <w:t>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CF83A" id="Rectangle 199" o:spid="_x0000_s1027" style="position:absolute;margin-left:241.6pt;margin-top:.05pt;width:280.5pt;height:4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" fillcolor="#99cb38" stroked="f" strokeweight="1pt">
                <v:path arrowok="t"/>
                <v:textbox>
                  <w:txbxContent>
                    <w:p w14:paraId="05465113" w14:textId="5C7E44DF" w:rsidR="00280E51" w:rsidRPr="006804C4" w:rsidRDefault="006804C4" w:rsidP="00280E51">
                      <w:pPr>
                        <w:jc w:val="center"/>
                        <w:rPr>
                          <w:rFonts w:eastAsia="Meiryo"/>
                          <w:b/>
                          <w:bCs/>
                          <w:i/>
                          <w:iCs/>
                          <w:color w:val="FFFFFF"/>
                          <w:sz w:val="36"/>
                          <w:szCs w:val="40"/>
                        </w:rPr>
                      </w:pPr>
                      <w:r w:rsidRPr="006804C4">
                        <w:rPr>
                          <w:rFonts w:eastAsia="Meiryo"/>
                          <w:b/>
                          <w:bCs/>
                          <w:i/>
                          <w:iCs/>
                          <w:color w:val="FFFFFF"/>
                          <w:sz w:val="36"/>
                          <w:szCs w:val="40"/>
                        </w:rPr>
                        <w:t>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79B6DCD6" wp14:editId="30007710">
                <wp:simplePos x="0" y="0"/>
                <wp:positionH relativeFrom="page">
                  <wp:posOffset>335280</wp:posOffset>
                </wp:positionH>
                <wp:positionV relativeFrom="paragraph">
                  <wp:posOffset>0</wp:posOffset>
                </wp:positionV>
                <wp:extent cx="3477260" cy="7816850"/>
                <wp:effectExtent l="0" t="0" r="0" b="0"/>
                <wp:wrapThrough wrapText="bothSides">
                  <wp:wrapPolygon edited="0">
                    <wp:start x="473" y="35"/>
                    <wp:lineTo x="394" y="21512"/>
                    <wp:lineTo x="21142" y="21512"/>
                    <wp:lineTo x="21064" y="35"/>
                    <wp:lineTo x="473" y="35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7260" cy="781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6F91" w14:textId="302865B2" w:rsidR="005645C0" w:rsidRPr="00331C3A" w:rsidRDefault="001E041D" w:rsidP="002715D2">
                            <w:pPr>
                              <w:pBdr>
                                <w:top w:val="single" w:sz="24" w:space="8" w:color="99CB38"/>
                                <w:bottom w:val="single" w:sz="24" w:space="8" w:color="99CB38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D671B"/>
                                <w:sz w:val="32"/>
                                <w:szCs w:val="24"/>
                              </w:rPr>
                              <w:t>SLIPS, TRIPS &amp; FALLS</w:t>
                            </w:r>
                          </w:p>
                          <w:p w14:paraId="36243A51" w14:textId="4924E73A" w:rsidR="00DE2DCB" w:rsidRDefault="001E041D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Falls are the leading cause of injuries in the workplace.  </w:t>
                            </w:r>
                            <w:r w:rsidR="00C679CB">
                              <w:rPr>
                                <w:color w:val="auto"/>
                                <w:sz w:val="22"/>
                                <w:szCs w:val="22"/>
                              </w:rPr>
                              <w:t>Most of these workplace falls are from the same level and not from heights</w:t>
                            </w:r>
                            <w:r w:rsidR="0071682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– such as if you lose your footing or balance</w:t>
                            </w:r>
                            <w:r w:rsidR="00C679C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1645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7C78AD1" w14:textId="2466F9BA" w:rsidR="00C1645C" w:rsidRDefault="00C1645C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D8708DF" w14:textId="18A6ECD2" w:rsidR="00C1645C" w:rsidRDefault="00C1645C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Falls from the same level such as floors, platforms and stairways may be slippery.  Trips can occur from electrical cords, boxes, equipment or other items left in aisle or walkways.  </w:t>
                            </w:r>
                          </w:p>
                          <w:p w14:paraId="56D7E3B8" w14:textId="3347EE5C" w:rsidR="00C1645C" w:rsidRDefault="00C1645C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9901FC7" w14:textId="34C321C9" w:rsidR="00C1645C" w:rsidRDefault="00C1645C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Falls from a higher level to a lower level may occur from missing guardrails, handrails, stairway treads or missing </w:t>
                            </w:r>
                            <w:proofErr w:type="spellStart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toeboards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On portable ladders the distance between </w:t>
                            </w:r>
                            <w:proofErr w:type="spellStart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runds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may not be uniform, ladder missing non-slip safety feet or employee is not trained in the safe use of ladders.</w:t>
                            </w:r>
                          </w:p>
                          <w:p w14:paraId="42443FEE" w14:textId="4F5569D9" w:rsidR="00716824" w:rsidRDefault="0071682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C3ABCF8" w14:textId="3569B106" w:rsidR="006804C4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Slips can occur when there is a</w:t>
                            </w:r>
                            <w:r w:rsidR="0071682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loss of friction between your feet and the surface you walk or work on and the loss of traction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is the cause of workplace slips.  Trips can occur when you are moving with enough momentum – such as when your foot hits an object when walking and you lose balance causing workplace trips. In either a slip or a trip, when your body’s center of balance is displaced – there is nowhere to go but down.</w:t>
                            </w:r>
                          </w:p>
                          <w:p w14:paraId="4153110B" w14:textId="77777777" w:rsidR="006804C4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324965A" w14:textId="64703FF9" w:rsidR="006804C4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C747629" w14:textId="2AE5DBD6" w:rsidR="006804C4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F2F6B85" w14:textId="67693B52" w:rsidR="006804C4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4E163F0" w14:textId="77777777" w:rsidR="006804C4" w:rsidRDefault="006804C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8832925" w14:textId="77777777" w:rsidR="00716824" w:rsidRDefault="00716824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59F1CFA" w14:textId="74278A4B" w:rsidR="00C679CB" w:rsidRDefault="00C679CB" w:rsidP="001E041D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6DE03E1" w14:textId="6AA9A426" w:rsidR="00DE2DCB" w:rsidRPr="00FB6D97" w:rsidRDefault="00DE2DCB" w:rsidP="00766F12">
                            <w:pPr>
                              <w:spacing w:before="0" w:after="0" w:line="240" w:lineRule="auto"/>
                              <w:jc w:val="center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F0719E2" w14:textId="77777777" w:rsidR="00DE2DCB" w:rsidRDefault="00DE2DCB" w:rsidP="005645C0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63AB7C7" w14:textId="75A943C0" w:rsidR="0038416F" w:rsidRDefault="0038416F" w:rsidP="005645C0">
                            <w:pPr>
                              <w:pStyle w:val="ContactInf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80ED88" w14:textId="37510526" w:rsidR="00D04EE6" w:rsidRPr="00FB6D97" w:rsidRDefault="00FB6D97" w:rsidP="0038416F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B6D97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DCD6" id="Text Box 2" o:spid="_x0000_s1028" type="#_x0000_t202" style="position:absolute;margin-left:26.4pt;margin-top:0;width:273.8pt;height:615.5pt;z-index:251657216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" filled="f" stroked="f">
                <v:textbox>
                  <w:txbxContent>
                    <w:p w14:paraId="38626F91" w14:textId="302865B2" w:rsidR="005645C0" w:rsidRPr="00331C3A" w:rsidRDefault="001E041D" w:rsidP="002715D2">
                      <w:pPr>
                        <w:pBdr>
                          <w:top w:val="single" w:sz="24" w:space="8" w:color="99CB38"/>
                          <w:bottom w:val="single" w:sz="24" w:space="8" w:color="99CB38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D671B"/>
                          <w:sz w:val="32"/>
                          <w:szCs w:val="24"/>
                        </w:rPr>
                        <w:t>SLIPS, TRIPS &amp; FALLS</w:t>
                      </w:r>
                    </w:p>
                    <w:p w14:paraId="36243A51" w14:textId="4924E73A" w:rsidR="00DE2DCB" w:rsidRDefault="001E041D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Falls are the leading cause of injuries in the workplace.  </w:t>
                      </w:r>
                      <w:r w:rsidR="00C679CB">
                        <w:rPr>
                          <w:color w:val="auto"/>
                          <w:sz w:val="22"/>
                          <w:szCs w:val="22"/>
                        </w:rPr>
                        <w:t>Most of these workplace falls are from the same level and not from heights</w:t>
                      </w:r>
                      <w:r w:rsidR="00716824">
                        <w:rPr>
                          <w:color w:val="auto"/>
                          <w:sz w:val="22"/>
                          <w:szCs w:val="22"/>
                        </w:rPr>
                        <w:t xml:space="preserve"> – such as if you lose your footing or balance</w:t>
                      </w:r>
                      <w:r w:rsidR="00C679CB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r w:rsidR="00C1645C">
                        <w:rPr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7C78AD1" w14:textId="2466F9BA" w:rsidR="00C1645C" w:rsidRDefault="00C1645C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1D8708DF" w14:textId="18A6ECD2" w:rsidR="00C1645C" w:rsidRDefault="00C1645C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Falls from the same level such as floors, platforms and stairways may be slippery.  Trips can occur from electrical cords, boxes, equipment or other items left in aisle or walkways.  </w:t>
                      </w:r>
                    </w:p>
                    <w:p w14:paraId="56D7E3B8" w14:textId="3347EE5C" w:rsidR="00C1645C" w:rsidRDefault="00C1645C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69901FC7" w14:textId="34C321C9" w:rsidR="00C1645C" w:rsidRDefault="00C1645C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Falls from a higher level to a lower level may occur from missing guardrails, handrails, stairway treads or missing </w:t>
                      </w:r>
                      <w:proofErr w:type="spellStart"/>
                      <w:r>
                        <w:rPr>
                          <w:color w:val="auto"/>
                          <w:sz w:val="22"/>
                          <w:szCs w:val="22"/>
                        </w:rPr>
                        <w:t>toeboards</w:t>
                      </w:r>
                      <w:proofErr w:type="spellEnd"/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. On portable ladders the distance between </w:t>
                      </w:r>
                      <w:proofErr w:type="spellStart"/>
                      <w:r>
                        <w:rPr>
                          <w:color w:val="auto"/>
                          <w:sz w:val="22"/>
                          <w:szCs w:val="22"/>
                        </w:rPr>
                        <w:t>runds</w:t>
                      </w:r>
                      <w:proofErr w:type="spellEnd"/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may not be uniform, ladder missing non-slip safety feet or employee is not trained in the safe use of ladders.</w:t>
                      </w:r>
                    </w:p>
                    <w:p w14:paraId="42443FEE" w14:textId="4F5569D9" w:rsidR="00716824" w:rsidRDefault="0071682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2C3ABCF8" w14:textId="3569B106" w:rsidR="006804C4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Slips can occur when there is a</w:t>
                      </w:r>
                      <w:r w:rsidR="00716824">
                        <w:rPr>
                          <w:color w:val="auto"/>
                          <w:sz w:val="22"/>
                          <w:szCs w:val="22"/>
                        </w:rPr>
                        <w:t xml:space="preserve"> loss of friction between your feet and the surface you walk or work on and the loss of traction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is the cause of workplace slips.  Trips can occur when you are moving with enough momentum – such as when your foot hits an object when walking and you lose balance causing workplace trips. In either a slip or a trip, when your body’s center of balance is displaced – there is nowhere to go but down.</w:t>
                      </w:r>
                    </w:p>
                    <w:p w14:paraId="4153110B" w14:textId="77777777" w:rsidR="006804C4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3324965A" w14:textId="64703FF9" w:rsidR="006804C4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C747629" w14:textId="2AE5DBD6" w:rsidR="006804C4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4F2F6B85" w14:textId="67693B52" w:rsidR="006804C4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44E163F0" w14:textId="77777777" w:rsidR="006804C4" w:rsidRDefault="006804C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28832925" w14:textId="77777777" w:rsidR="00716824" w:rsidRDefault="00716824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759F1CFA" w14:textId="74278A4B" w:rsidR="00C679CB" w:rsidRDefault="00C679CB" w:rsidP="001E041D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26DE03E1" w14:textId="6AA9A426" w:rsidR="00DE2DCB" w:rsidRPr="00FB6D97" w:rsidRDefault="00DE2DCB" w:rsidP="00766F12">
                      <w:pPr>
                        <w:spacing w:before="0" w:after="0" w:line="240" w:lineRule="auto"/>
                        <w:jc w:val="center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3F0719E2" w14:textId="77777777" w:rsidR="00DE2DCB" w:rsidRDefault="00DE2DCB" w:rsidP="005645C0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663AB7C7" w14:textId="75A943C0" w:rsidR="0038416F" w:rsidRDefault="0038416F" w:rsidP="005645C0">
                      <w:pPr>
                        <w:pStyle w:val="ContactInf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6280ED88" w14:textId="37510526" w:rsidR="00D04EE6" w:rsidRPr="00FB6D97" w:rsidRDefault="00FB6D97" w:rsidP="0038416F">
                      <w:pPr>
                        <w:spacing w:before="0" w:after="0" w:line="240" w:lineRule="auto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</w:rPr>
                      </w:pPr>
                      <w:r w:rsidRPr="00FB6D97">
                        <w:rPr>
                          <w:rFonts w:eastAsia="Times New Roman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96A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8839" wp14:editId="5517FF7F">
                <wp:simplePos x="0" y="0"/>
                <wp:positionH relativeFrom="column">
                  <wp:posOffset>-447040</wp:posOffset>
                </wp:positionH>
                <wp:positionV relativeFrom="paragraph">
                  <wp:posOffset>6513195</wp:posOffset>
                </wp:positionV>
                <wp:extent cx="3088640" cy="1219200"/>
                <wp:effectExtent l="0" t="0" r="1016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1219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A4550" w14:textId="40370DE0" w:rsidR="006804C4" w:rsidRPr="00C1645C" w:rsidRDefault="006804C4" w:rsidP="00E96AA9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OSHA FACT</w:t>
                            </w:r>
                          </w:p>
                          <w:p w14:paraId="443B982D" w14:textId="3CC65404" w:rsidR="006804C4" w:rsidRPr="00C1645C" w:rsidRDefault="006804C4" w:rsidP="00E96AA9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Falls are </w:t>
                            </w:r>
                            <w:r w:rsid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one of </w:t>
                            </w:r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the leading causes of unintentional </w:t>
                            </w:r>
                            <w:proofErr w:type="spellStart"/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injures</w:t>
                            </w:r>
                            <w:proofErr w:type="spellEnd"/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proofErr w:type="spellStart"/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U.s.</w:t>
                            </w:r>
                            <w:proofErr w:type="spellEnd"/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which accounts for approximately </w:t>
                            </w:r>
                            <w:r w:rsid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  <w:r w:rsid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Pr="00C1645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million visits to the hospital.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B8839" id="Rounded Rectangle 12" o:spid="_x0000_s1029" style="position:absolute;margin-left:-35.2pt;margin-top:512.85pt;width:243.2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" fillcolor="#70ad47 [3209]" strokecolor="#1f3763 [1604]" strokeweight="1pt">
                <v:stroke joinstyle="miter"/>
                <v:textbox>
                  <w:txbxContent>
                    <w:p w14:paraId="5E7A4550" w14:textId="40370DE0" w:rsidR="006804C4" w:rsidRPr="00C1645C" w:rsidRDefault="006804C4" w:rsidP="00E96AA9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>OSHA FACT</w:t>
                      </w:r>
                    </w:p>
                    <w:p w14:paraId="443B982D" w14:textId="3CC65404" w:rsidR="006804C4" w:rsidRPr="00C1645C" w:rsidRDefault="006804C4" w:rsidP="00E96AA9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Falls are </w:t>
                      </w:r>
                      <w:r w:rsidR="00C1645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one of </w:t>
                      </w:r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the leading causes of unintentional </w:t>
                      </w:r>
                      <w:proofErr w:type="spellStart"/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>injures</w:t>
                      </w:r>
                      <w:proofErr w:type="spellEnd"/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in the </w:t>
                      </w:r>
                      <w:proofErr w:type="spellStart"/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>U.s.</w:t>
                      </w:r>
                      <w:proofErr w:type="spellEnd"/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which accounts for approximately </w:t>
                      </w:r>
                      <w:r w:rsidR="00C1645C">
                        <w:rPr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  <w:r w:rsidR="00C1645C">
                        <w:rPr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 w:rsidRPr="00C1645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million visits to the hospital.</w:t>
                      </w:r>
                    </w:p>
                  </w:txbxContent>
                </v:textbox>
              </v:roundrect>
            </w:pict>
          </mc:Fallback>
        </mc:AlternateContent>
      </w:r>
      <w:r w:rsidR="001A2CFF">
        <w:rPr>
          <w:color w:val="auto"/>
          <w:sz w:val="28"/>
          <w:szCs w:val="28"/>
        </w:rPr>
        <w:br w:type="page"/>
      </w:r>
    </w:p>
    <w:p w14:paraId="7A822E8F" w14:textId="34F6953F" w:rsidR="005645C0" w:rsidRDefault="007B1FC7" w:rsidP="007B1FC7">
      <w:pPr>
        <w:pStyle w:val="ContactInfo"/>
        <w:jc w:val="center"/>
        <w:rPr>
          <w:color w:val="auto"/>
          <w:sz w:val="28"/>
          <w:szCs w:val="28"/>
        </w:rPr>
      </w:pPr>
      <w:r w:rsidRPr="007B1FC7">
        <w:rPr>
          <w:color w:val="auto"/>
          <w:sz w:val="28"/>
          <w:szCs w:val="28"/>
        </w:rPr>
        <w:lastRenderedPageBreak/>
        <w:t>SIGN IN SHEET</w:t>
      </w:r>
    </w:p>
    <w:p w14:paraId="72C85A0A" w14:textId="77777777" w:rsidR="003A65C6" w:rsidRDefault="003A65C6" w:rsidP="007B1FC7">
      <w:pPr>
        <w:pStyle w:val="ContactInfo"/>
        <w:jc w:val="center"/>
        <w:rPr>
          <w:color w:val="auto"/>
          <w:sz w:val="28"/>
          <w:szCs w:val="28"/>
        </w:rPr>
      </w:pPr>
    </w:p>
    <w:p w14:paraId="6F410D4C" w14:textId="6CE8AB0A" w:rsidR="007B1FC7" w:rsidRPr="002715D2" w:rsidRDefault="007B1FC7" w:rsidP="00F60EFD">
      <w:pPr>
        <w:pStyle w:val="ContactInfo"/>
        <w:rPr>
          <w:b/>
          <w:bCs/>
          <w:color w:val="auto"/>
          <w:sz w:val="22"/>
          <w:szCs w:val="22"/>
        </w:rPr>
      </w:pPr>
      <w:r w:rsidRPr="002715D2">
        <w:rPr>
          <w:b/>
          <w:bCs/>
          <w:color w:val="auto"/>
          <w:sz w:val="22"/>
          <w:szCs w:val="22"/>
        </w:rPr>
        <w:t>TOPIC:</w:t>
      </w:r>
      <w:r w:rsidRPr="002715D2">
        <w:rPr>
          <w:b/>
          <w:bCs/>
          <w:color w:val="auto"/>
          <w:sz w:val="22"/>
          <w:szCs w:val="22"/>
        </w:rPr>
        <w:tab/>
      </w:r>
      <w:r w:rsidR="003A65C6">
        <w:rPr>
          <w:b/>
          <w:bCs/>
          <w:color w:val="auto"/>
          <w:sz w:val="22"/>
          <w:szCs w:val="22"/>
        </w:rPr>
        <w:tab/>
        <w:t>Slips, Trips and Fall Prevention</w:t>
      </w:r>
      <w:r w:rsidR="00CE536E">
        <w:rPr>
          <w:b/>
          <w:bCs/>
          <w:color w:val="auto"/>
          <w:sz w:val="22"/>
          <w:szCs w:val="22"/>
        </w:rPr>
        <w:t xml:space="preserve"> </w:t>
      </w:r>
      <w:r w:rsidR="00A73489">
        <w:rPr>
          <w:b/>
          <w:bCs/>
          <w:color w:val="auto"/>
          <w:sz w:val="22"/>
          <w:szCs w:val="22"/>
        </w:rPr>
        <w:t xml:space="preserve"> </w:t>
      </w:r>
      <w:r w:rsidR="001F13AD">
        <w:rPr>
          <w:b/>
          <w:bCs/>
          <w:color w:val="auto"/>
          <w:sz w:val="22"/>
          <w:szCs w:val="22"/>
        </w:rPr>
        <w:t xml:space="preserve"> </w:t>
      </w:r>
    </w:p>
    <w:p w14:paraId="2DA8056F" w14:textId="77777777" w:rsidR="007B1FC7" w:rsidRPr="00C11814" w:rsidRDefault="007B1FC7" w:rsidP="00F60EFD">
      <w:pPr>
        <w:pStyle w:val="ContactInfo"/>
        <w:rPr>
          <w:color w:val="auto"/>
          <w:sz w:val="22"/>
          <w:szCs w:val="22"/>
        </w:rPr>
      </w:pPr>
    </w:p>
    <w:p w14:paraId="21E551A9" w14:textId="77777777" w:rsidR="007B1FC7" w:rsidRPr="00C11814" w:rsidRDefault="007B1FC7" w:rsidP="007B1FC7">
      <w:pPr>
        <w:pStyle w:val="ContactInfo"/>
        <w:rPr>
          <w:color w:val="auto"/>
          <w:sz w:val="22"/>
          <w:szCs w:val="22"/>
        </w:rPr>
      </w:pPr>
      <w:r w:rsidRPr="00C11814">
        <w:rPr>
          <w:color w:val="auto"/>
          <w:sz w:val="22"/>
          <w:szCs w:val="22"/>
        </w:rPr>
        <w:t>Date:</w:t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</w:rPr>
        <w:tab/>
        <w:t>Time:</w:t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</w:rPr>
        <w:t>AM / PM</w:t>
      </w:r>
    </w:p>
    <w:p w14:paraId="757A8E2B" w14:textId="77777777" w:rsidR="007B1FC7" w:rsidRPr="00C11814" w:rsidRDefault="007B1FC7" w:rsidP="00F60EFD">
      <w:pPr>
        <w:pStyle w:val="ContactInfo"/>
        <w:rPr>
          <w:color w:val="auto"/>
          <w:sz w:val="22"/>
          <w:szCs w:val="22"/>
          <w:u w:val="single"/>
        </w:rPr>
      </w:pPr>
    </w:p>
    <w:p w14:paraId="79ACF649" w14:textId="77777777" w:rsidR="00C11814" w:rsidRDefault="007B1FC7" w:rsidP="00F60EFD">
      <w:pPr>
        <w:pStyle w:val="ContactInfo"/>
        <w:rPr>
          <w:color w:val="auto"/>
          <w:sz w:val="22"/>
          <w:szCs w:val="22"/>
          <w:u w:val="single"/>
        </w:rPr>
      </w:pPr>
      <w:r w:rsidRPr="00C11814">
        <w:rPr>
          <w:color w:val="auto"/>
          <w:sz w:val="22"/>
          <w:szCs w:val="22"/>
        </w:rPr>
        <w:t>Conducted By:</w:t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</w:p>
    <w:p w14:paraId="7B7159A8" w14:textId="77777777" w:rsidR="00C11814" w:rsidRDefault="00C11814" w:rsidP="00F60EFD">
      <w:pPr>
        <w:pStyle w:val="ContactInfo"/>
        <w:rPr>
          <w:color w:val="auto"/>
          <w:sz w:val="22"/>
          <w:szCs w:val="22"/>
          <w:u w:val="single"/>
        </w:rPr>
      </w:pPr>
    </w:p>
    <w:p w14:paraId="46898E12" w14:textId="77777777" w:rsidR="007B1FC7" w:rsidRPr="00C11814" w:rsidRDefault="007B1FC7" w:rsidP="00F60EFD">
      <w:pPr>
        <w:pStyle w:val="ContactInfo"/>
        <w:rPr>
          <w:color w:val="auto"/>
          <w:sz w:val="22"/>
          <w:szCs w:val="22"/>
        </w:rPr>
      </w:pPr>
      <w:r w:rsidRPr="00C11814">
        <w:rPr>
          <w:color w:val="auto"/>
          <w:sz w:val="22"/>
          <w:szCs w:val="22"/>
        </w:rPr>
        <w:t>Translated By:</w:t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P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  <w:r w:rsidR="00C11814">
        <w:rPr>
          <w:color w:val="auto"/>
          <w:sz w:val="22"/>
          <w:szCs w:val="22"/>
          <w:u w:val="single"/>
        </w:rPr>
        <w:tab/>
      </w:r>
    </w:p>
    <w:p w14:paraId="261C351D" w14:textId="77777777" w:rsidR="007B1FC7" w:rsidRPr="007B1FC7" w:rsidRDefault="007B1FC7" w:rsidP="00F60EFD">
      <w:pPr>
        <w:pStyle w:val="ContactInfo"/>
        <w:rPr>
          <w:color w:val="auto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670"/>
      </w:tblGrid>
      <w:tr w:rsidR="007B1FC7" w:rsidRPr="002715D2" w14:paraId="2A0F0230" w14:textId="77777777" w:rsidTr="002715D2">
        <w:tc>
          <w:tcPr>
            <w:tcW w:w="5580" w:type="dxa"/>
            <w:shd w:val="clear" w:color="auto" w:fill="auto"/>
          </w:tcPr>
          <w:p w14:paraId="232E5495" w14:textId="77777777" w:rsidR="007B1FC7" w:rsidRPr="002715D2" w:rsidRDefault="007B1FC7" w:rsidP="002715D2">
            <w:pPr>
              <w:pStyle w:val="ContactInfo"/>
              <w:jc w:val="center"/>
              <w:rPr>
                <w:color w:val="auto"/>
                <w:sz w:val="22"/>
                <w:szCs w:val="22"/>
              </w:rPr>
            </w:pPr>
            <w:r w:rsidRPr="002715D2">
              <w:rPr>
                <w:color w:val="auto"/>
                <w:sz w:val="22"/>
                <w:szCs w:val="22"/>
              </w:rPr>
              <w:t>NAME (print clearly)</w:t>
            </w:r>
          </w:p>
        </w:tc>
        <w:tc>
          <w:tcPr>
            <w:tcW w:w="5670" w:type="dxa"/>
            <w:shd w:val="clear" w:color="auto" w:fill="auto"/>
          </w:tcPr>
          <w:p w14:paraId="436F90B3" w14:textId="77777777" w:rsidR="007B1FC7" w:rsidRPr="002715D2" w:rsidRDefault="007B1FC7" w:rsidP="002715D2">
            <w:pPr>
              <w:pStyle w:val="ContactInfo"/>
              <w:jc w:val="center"/>
              <w:rPr>
                <w:color w:val="auto"/>
                <w:sz w:val="22"/>
                <w:szCs w:val="22"/>
              </w:rPr>
            </w:pPr>
            <w:r w:rsidRPr="002715D2">
              <w:rPr>
                <w:color w:val="auto"/>
                <w:sz w:val="22"/>
                <w:szCs w:val="22"/>
              </w:rPr>
              <w:t>SIGNATURE</w:t>
            </w:r>
          </w:p>
        </w:tc>
      </w:tr>
      <w:tr w:rsidR="0001133F" w:rsidRPr="002715D2" w14:paraId="1B29DA56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1CD3B924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01725B6B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608EA10A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2FA9CD24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202FB064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7B05E5E7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5AC4E15F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4E06EED9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1BC4D199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2C51BE6A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5702A6C6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0E313092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68A9A1FD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4EB844B8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5E1B0201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10210FD5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5F691A18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01133F" w:rsidRPr="002715D2" w14:paraId="55478A14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4D28C0CC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2F79232F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7B1FC7" w:rsidRPr="002715D2" w14:paraId="5B4D86E9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34891076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094947A0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7B1FC7" w:rsidRPr="002715D2" w14:paraId="39C6BD56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483D84EA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7B20F0E7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7B1FC7" w:rsidRPr="002715D2" w14:paraId="2B24B6AE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185A69FB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5FA07E93" w14:textId="77777777" w:rsidR="007B1FC7" w:rsidRPr="002715D2" w:rsidRDefault="007B1FC7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  <w:tr w:rsidR="00C11814" w:rsidRPr="002715D2" w14:paraId="380F7995" w14:textId="77777777" w:rsidTr="002715D2">
        <w:trPr>
          <w:trHeight w:hRule="exact" w:val="720"/>
        </w:trPr>
        <w:tc>
          <w:tcPr>
            <w:tcW w:w="5580" w:type="dxa"/>
            <w:shd w:val="clear" w:color="auto" w:fill="auto"/>
          </w:tcPr>
          <w:p w14:paraId="3A80EC8E" w14:textId="77777777" w:rsidR="00C11814" w:rsidRPr="002715D2" w:rsidRDefault="00C11814" w:rsidP="00F60EFD">
            <w:pPr>
              <w:pStyle w:val="ContactInfo"/>
              <w:rPr>
                <w:color w:val="auto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7EFFD807" w14:textId="77777777" w:rsidR="00C11814" w:rsidRPr="002715D2" w:rsidRDefault="00C11814" w:rsidP="00F60EFD">
            <w:pPr>
              <w:pStyle w:val="ContactInfo"/>
              <w:rPr>
                <w:color w:val="auto"/>
                <w:u w:val="single"/>
              </w:rPr>
            </w:pPr>
          </w:p>
        </w:tc>
      </w:tr>
    </w:tbl>
    <w:p w14:paraId="44B8187A" w14:textId="77777777" w:rsidR="007B1FC7" w:rsidRDefault="007B1FC7" w:rsidP="00F60EFD">
      <w:pPr>
        <w:pStyle w:val="ContactInfo"/>
        <w:rPr>
          <w:color w:val="auto"/>
          <w:u w:val="single"/>
        </w:rPr>
      </w:pPr>
    </w:p>
    <w:p w14:paraId="658FE7DF" w14:textId="77777777" w:rsidR="005645C0" w:rsidRPr="007B1FC7" w:rsidRDefault="007B1FC7" w:rsidP="00F60EFD">
      <w:pPr>
        <w:pStyle w:val="ContactInfo"/>
        <w:rPr>
          <w:color w:val="auto"/>
          <w:u w:val="single"/>
        </w:rPr>
      </w:pPr>
      <w:r>
        <w:rPr>
          <w:color w:val="auto"/>
        </w:rPr>
        <w:t>Supervisor Signature: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Date: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14:paraId="5CBF30E6" w14:textId="77777777" w:rsidR="005645C0" w:rsidRDefault="005645C0" w:rsidP="00F60EFD">
      <w:pPr>
        <w:pStyle w:val="ContactInfo"/>
        <w:rPr>
          <w:color w:val="auto"/>
        </w:rPr>
      </w:pPr>
    </w:p>
    <w:p w14:paraId="2DC3CE0F" w14:textId="77777777" w:rsidR="00C11814" w:rsidRDefault="00C11814">
      <w:pPr>
        <w:spacing w:before="0" w:after="0" w:line="240" w:lineRule="auto"/>
        <w:rPr>
          <w:color w:val="auto"/>
        </w:rPr>
      </w:pPr>
    </w:p>
    <w:sectPr w:rsidR="00C11814" w:rsidSect="00E834B7">
      <w:headerReference w:type="default" r:id="rId10"/>
      <w:foot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FCB4" w14:textId="77777777" w:rsidR="00C118F4" w:rsidRDefault="00C118F4" w:rsidP="00D45945">
      <w:pPr>
        <w:spacing w:before="0" w:after="0" w:line="240" w:lineRule="auto"/>
      </w:pPr>
      <w:r>
        <w:separator/>
      </w:r>
    </w:p>
  </w:endnote>
  <w:endnote w:type="continuationSeparator" w:id="0">
    <w:p w14:paraId="1E22131C" w14:textId="77777777" w:rsidR="00C118F4" w:rsidRDefault="00C118F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8A61" w14:textId="77777777" w:rsidR="00F60EFD" w:rsidRDefault="00280E5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A7441C" wp14:editId="48ECC196">
          <wp:simplePos x="0" y="0"/>
          <wp:positionH relativeFrom="margin">
            <wp:posOffset>-828675</wp:posOffset>
          </wp:positionH>
          <wp:positionV relativeFrom="paragraph">
            <wp:posOffset>-25400</wp:posOffset>
          </wp:positionV>
          <wp:extent cx="1184910" cy="457200"/>
          <wp:effectExtent l="0" t="0" r="0" b="0"/>
          <wp:wrapThrough wrapText="bothSides">
            <wp:wrapPolygon edited="0">
              <wp:start x="0" y="0"/>
              <wp:lineTo x="0" y="21000"/>
              <wp:lineTo x="21299" y="21000"/>
              <wp:lineTo x="21299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4379" w14:textId="77777777" w:rsidR="00C118F4" w:rsidRDefault="00C118F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013933B" w14:textId="77777777" w:rsidR="00C118F4" w:rsidRDefault="00C118F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8" w:type="dxa"/>
      <w:tblLook w:val="04A0" w:firstRow="1" w:lastRow="0" w:firstColumn="1" w:lastColumn="0" w:noHBand="0" w:noVBand="1"/>
    </w:tblPr>
    <w:tblGrid>
      <w:gridCol w:w="3381"/>
      <w:gridCol w:w="7107"/>
    </w:tblGrid>
    <w:tr w:rsidR="00E834B7" w:rsidRPr="002715D2" w14:paraId="457DE50C" w14:textId="77777777" w:rsidTr="002715D2">
      <w:trPr>
        <w:trHeight w:val="360"/>
      </w:trPr>
      <w:tc>
        <w:tcPr>
          <w:tcW w:w="3381" w:type="dxa"/>
          <w:shd w:val="clear" w:color="auto" w:fill="auto"/>
        </w:tcPr>
        <w:p w14:paraId="5BD9872C" w14:textId="5AE525AE" w:rsidR="00F60EFD" w:rsidRPr="002715D2" w:rsidRDefault="001E041D" w:rsidP="002715D2">
          <w:pPr>
            <w:pStyle w:val="Header"/>
            <w:jc w:val="left"/>
            <w:rPr>
              <w:noProof/>
              <w:color w:val="000000"/>
              <w:lang w:eastAsia="en-US"/>
            </w:rPr>
          </w:pPr>
          <w:r>
            <w:rPr>
              <w:noProof/>
              <w:color w:val="000000"/>
              <w:sz w:val="22"/>
              <w:szCs w:val="22"/>
              <w:lang w:eastAsia="en-US"/>
            </w:rPr>
            <w:t>OCTOBER</w:t>
          </w:r>
          <w:r w:rsidR="00F60EFD" w:rsidRPr="002715D2">
            <w:rPr>
              <w:noProof/>
              <w:color w:val="000000"/>
              <w:sz w:val="22"/>
              <w:szCs w:val="22"/>
              <w:lang w:eastAsia="en-US"/>
            </w:rPr>
            <w:t xml:space="preserve"> 2020</w:t>
          </w:r>
        </w:p>
      </w:tc>
      <w:tc>
        <w:tcPr>
          <w:tcW w:w="7107" w:type="dxa"/>
          <w:shd w:val="clear" w:color="auto" w:fill="auto"/>
        </w:tcPr>
        <w:p w14:paraId="43238A50" w14:textId="77777777" w:rsidR="00E834B7" w:rsidRPr="002715D2" w:rsidRDefault="00280E51">
          <w:pPr>
            <w:pStyle w:val="Header"/>
            <w:rPr>
              <w:noProof/>
              <w:color w:val="000000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92A87C4" wp14:editId="2FA730F0">
                    <wp:extent cx="3846830" cy="417830"/>
                    <wp:effectExtent l="12700" t="12700" r="13970" b="13335"/>
                    <wp:docPr id="18" name="Shape 61" descr="Logo here placehold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846830" cy="41783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8100">
                              <a:solidFill>
                                <a:sysClr val="window" lastClr="FFFFFF"/>
                              </a:solidFill>
                              <a:miter lim="400000"/>
                            </a:ln>
                          </wps:spPr>
                          <wps:txbx>
                            <w:txbxContent>
                              <w:p w14:paraId="6ED26FDF" w14:textId="0629AE1E" w:rsidR="00E834B7" w:rsidRPr="002715D2" w:rsidRDefault="001E041D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/>
                                    <w:sz w:val="22"/>
                                  </w:rPr>
                                </w:pPr>
                                <w:r>
                                  <w:rPr>
                                    <w:rFonts w:ascii="Century Gothic" w:hAnsi="Calibri"/>
                                    <w:b/>
                                    <w:bCs/>
                                    <w:color w:val="FFFFFF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SLIPS, TRIPS &amp; FALL PREVENTION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92A87C4" id="Shape 61" o:spid="_x0000_s1030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" fillcolor="windowText" strokecolor="window" strokeweight="3pt">
                    <v:stroke miterlimit="4"/>
                    <v:path arrowok="t"/>
                    <v:textbox style="mso-fit-shape-to-text:t" inset="1.5pt,1.5pt,1.5pt,1.5pt">
                      <w:txbxContent>
                        <w:p w14:paraId="6ED26FDF" w14:textId="0629AE1E" w:rsidR="00E834B7" w:rsidRPr="002715D2" w:rsidRDefault="001E041D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entury Gothic" w:hAnsi="Calibri"/>
                              <w:b/>
                              <w:bCs/>
                              <w:color w:val="FFFFFF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SLIPS, TRIPS &amp; FALL PREVENTION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9C8C9DD" w14:textId="77777777" w:rsidR="00D45945" w:rsidRDefault="00280E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C0D2CA6" wp14:editId="60769E64">
              <wp:simplePos x="0" y="0"/>
              <wp:positionH relativeFrom="page">
                <wp:posOffset>-28575</wp:posOffset>
              </wp:positionH>
              <wp:positionV relativeFrom="page">
                <wp:posOffset>-2540</wp:posOffset>
              </wp:positionV>
              <wp:extent cx="7849870" cy="10213340"/>
              <wp:effectExtent l="12700" t="50800" r="0" b="3556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9870" cy="10213340"/>
                        <a:chOff x="0" y="0"/>
                        <a:chExt cx="7785630" cy="10063044"/>
                      </a:xfrm>
                    </wpg:grpSpPr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>
                          <a:spLocks/>
                        </wps:cNvSpPr>
                        <wps:spPr bwMode="auto"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"/>
                        <wps:cNvSpPr>
                          <a:spLocks/>
                        </wps:cNvSpPr>
                        <wps:spPr bwMode="auto"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T0" fmla="*/ 0 w 4000500"/>
                              <a:gd name="T1" fmla="*/ 0 h 800100"/>
                              <a:gd name="T2" fmla="*/ 5143500 w 4000500"/>
                              <a:gd name="T3" fmla="*/ 0 h 800100"/>
                              <a:gd name="T4" fmla="*/ 5143500 w 4000500"/>
                              <a:gd name="T5" fmla="*/ 1028700 h 800100"/>
                              <a:gd name="T6" fmla="*/ 1018903 w 4000500"/>
                              <a:gd name="T7" fmla="*/ 1028700 h 800100"/>
                              <a:gd name="T8" fmla="*/ 0 w 4000500"/>
                              <a:gd name="T9" fmla="*/ 0 h 800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12"/>
                      <wpg:cNvGrpSpPr>
                        <a:grpSpLocks/>
                      </wpg:cNvGrpSpPr>
                      <wpg:grpSpPr bwMode="auto"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0" name="Rectangle 13"/>
                        <wps:cNvSpPr>
                          <a:spLocks/>
                        </wps:cNvSpPr>
                        <wps:spPr bwMode="auto"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2"/>
                        <wps:cNvSpPr>
                          <a:spLocks/>
                        </wps:cNvSpPr>
                        <wps:spPr bwMode="auto"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T0" fmla="*/ 0 w 4000500"/>
                              <a:gd name="T1" fmla="*/ 0 h 800100"/>
                              <a:gd name="T2" fmla="*/ 5143500 w 4000500"/>
                              <a:gd name="T3" fmla="*/ 0 h 800100"/>
                              <a:gd name="T4" fmla="*/ 5143500 w 4000500"/>
                              <a:gd name="T5" fmla="*/ 1028700 h 800100"/>
                              <a:gd name="T6" fmla="*/ 1018903 w 4000500"/>
                              <a:gd name="T7" fmla="*/ 1028700 h 800100"/>
                              <a:gd name="T8" fmla="*/ 0 w 4000500"/>
                              <a:gd name="T9" fmla="*/ 0 h 800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B3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C6ABD" id="Group 3" o:spid="_x0000_s1026" style="position:absolute;margin-left:-2.25pt;margin-top:-.2pt;width:618.1pt;height:804.2pt;z-index:-251659776;mso-width-percent:1010;mso-position-horizontal-relative:page;mso-position-vertical-relative:page;mso-width-percent:1010" coordsize="77856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">
              <v:group id="Group 10" o:spid="_x0000_s1027" style="position:absolute;width:77800;height:10312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" fillcolor="#99cb38" stroked="f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" path="m,l4000500,r,800100l792480,800100,,xe" fillcolor="black" stroked="f">
                  <v:shadow on="t" color="black" opacity="26213f" origin=".5" offset="-3pt,0"/>
                  <v:path arrowok="t" o:connecttype="custom" o:connectlocs="0,0;6613071,0;6613071,1322614;1310018,1322614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&#13;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" fillcolor="black" stroked="f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" path="m,l4000500,r,800100l792480,800100,,xe" fillcolor="#99cb38" stroked="f">
                  <v:shadow on="t" color="black" opacity="26213f" origin="-.5" offset="3pt,0"/>
                  <v:path arrowok="t" o:connecttype="custom" o:connectlocs="0,0;6613071,0;6613071,1322614;1310018,1322614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2715D2">
      <w:rPr>
        <w:noProof/>
        <w:color w:val="00000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3713"/>
    <w:multiLevelType w:val="hybridMultilevel"/>
    <w:tmpl w:val="32F2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7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C75F4D"/>
    <w:multiLevelType w:val="hybridMultilevel"/>
    <w:tmpl w:val="8D88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58AB"/>
    <w:multiLevelType w:val="hybridMultilevel"/>
    <w:tmpl w:val="CF6AC172"/>
    <w:lvl w:ilvl="0" w:tplc="8D72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4960"/>
    <w:multiLevelType w:val="hybridMultilevel"/>
    <w:tmpl w:val="31A60846"/>
    <w:lvl w:ilvl="0" w:tplc="D89EC6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6D01"/>
    <w:multiLevelType w:val="hybridMultilevel"/>
    <w:tmpl w:val="35EE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5327C"/>
    <w:multiLevelType w:val="hybridMultilevel"/>
    <w:tmpl w:val="DCDE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055DE"/>
    <w:multiLevelType w:val="hybridMultilevel"/>
    <w:tmpl w:val="DC9846D2"/>
    <w:lvl w:ilvl="0" w:tplc="55C6DEB8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4769B"/>
    <w:multiLevelType w:val="hybridMultilevel"/>
    <w:tmpl w:val="58342264"/>
    <w:lvl w:ilvl="0" w:tplc="F34069A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44A51"/>
    <w:multiLevelType w:val="hybridMultilevel"/>
    <w:tmpl w:val="BB5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0218"/>
    <w:multiLevelType w:val="hybridMultilevel"/>
    <w:tmpl w:val="1A708024"/>
    <w:lvl w:ilvl="0" w:tplc="1DCA388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7136"/>
    <w:multiLevelType w:val="hybridMultilevel"/>
    <w:tmpl w:val="D2CE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FD"/>
    <w:rsid w:val="0001133F"/>
    <w:rsid w:val="000654A9"/>
    <w:rsid w:val="00075C80"/>
    <w:rsid w:val="00083BAA"/>
    <w:rsid w:val="000A3221"/>
    <w:rsid w:val="00171E6E"/>
    <w:rsid w:val="001766D6"/>
    <w:rsid w:val="001A2CFF"/>
    <w:rsid w:val="001E041D"/>
    <w:rsid w:val="001F13AD"/>
    <w:rsid w:val="00224B2D"/>
    <w:rsid w:val="0024550A"/>
    <w:rsid w:val="00260E53"/>
    <w:rsid w:val="00262904"/>
    <w:rsid w:val="002715D2"/>
    <w:rsid w:val="0027380C"/>
    <w:rsid w:val="00274036"/>
    <w:rsid w:val="00280E51"/>
    <w:rsid w:val="002D72FC"/>
    <w:rsid w:val="00306473"/>
    <w:rsid w:val="00322202"/>
    <w:rsid w:val="00331C3A"/>
    <w:rsid w:val="00340ACC"/>
    <w:rsid w:val="003444BE"/>
    <w:rsid w:val="0034474D"/>
    <w:rsid w:val="0038416F"/>
    <w:rsid w:val="003936EF"/>
    <w:rsid w:val="003A65C6"/>
    <w:rsid w:val="003B2704"/>
    <w:rsid w:val="003E24DF"/>
    <w:rsid w:val="004912B5"/>
    <w:rsid w:val="004A2B0D"/>
    <w:rsid w:val="00563742"/>
    <w:rsid w:val="005645C0"/>
    <w:rsid w:val="00564809"/>
    <w:rsid w:val="00597E25"/>
    <w:rsid w:val="005C2210"/>
    <w:rsid w:val="005D74A0"/>
    <w:rsid w:val="00615018"/>
    <w:rsid w:val="0062123A"/>
    <w:rsid w:val="00646E75"/>
    <w:rsid w:val="00656524"/>
    <w:rsid w:val="006804C4"/>
    <w:rsid w:val="006F6F10"/>
    <w:rsid w:val="00716824"/>
    <w:rsid w:val="00766F12"/>
    <w:rsid w:val="007721F2"/>
    <w:rsid w:val="00781AA8"/>
    <w:rsid w:val="00783E79"/>
    <w:rsid w:val="007B1FC7"/>
    <w:rsid w:val="007B5AE8"/>
    <w:rsid w:val="007F5192"/>
    <w:rsid w:val="00840A5D"/>
    <w:rsid w:val="008B5334"/>
    <w:rsid w:val="00962055"/>
    <w:rsid w:val="00986121"/>
    <w:rsid w:val="009952FF"/>
    <w:rsid w:val="009A5D89"/>
    <w:rsid w:val="009A635D"/>
    <w:rsid w:val="009F3E03"/>
    <w:rsid w:val="00A11A20"/>
    <w:rsid w:val="00A73489"/>
    <w:rsid w:val="00A96CF8"/>
    <w:rsid w:val="00AA2EB2"/>
    <w:rsid w:val="00AB4269"/>
    <w:rsid w:val="00AE4392"/>
    <w:rsid w:val="00B01AC0"/>
    <w:rsid w:val="00B47E1B"/>
    <w:rsid w:val="00B50294"/>
    <w:rsid w:val="00C0120A"/>
    <w:rsid w:val="00C11814"/>
    <w:rsid w:val="00C118F4"/>
    <w:rsid w:val="00C1645C"/>
    <w:rsid w:val="00C679CB"/>
    <w:rsid w:val="00C70786"/>
    <w:rsid w:val="00C8163F"/>
    <w:rsid w:val="00C8222A"/>
    <w:rsid w:val="00C83FCE"/>
    <w:rsid w:val="00CA4B31"/>
    <w:rsid w:val="00CE536E"/>
    <w:rsid w:val="00CF73E8"/>
    <w:rsid w:val="00D04EE6"/>
    <w:rsid w:val="00D1203F"/>
    <w:rsid w:val="00D21E7C"/>
    <w:rsid w:val="00D357C8"/>
    <w:rsid w:val="00D413DC"/>
    <w:rsid w:val="00D45945"/>
    <w:rsid w:val="00D66593"/>
    <w:rsid w:val="00D90306"/>
    <w:rsid w:val="00DE2DCB"/>
    <w:rsid w:val="00E27B46"/>
    <w:rsid w:val="00E4043B"/>
    <w:rsid w:val="00E55D74"/>
    <w:rsid w:val="00E6540C"/>
    <w:rsid w:val="00E76631"/>
    <w:rsid w:val="00E81E2A"/>
    <w:rsid w:val="00E834B7"/>
    <w:rsid w:val="00E96AA9"/>
    <w:rsid w:val="00EB19E7"/>
    <w:rsid w:val="00EC0000"/>
    <w:rsid w:val="00EE0952"/>
    <w:rsid w:val="00F102DD"/>
    <w:rsid w:val="00F24574"/>
    <w:rsid w:val="00F26AB7"/>
    <w:rsid w:val="00F60EFD"/>
    <w:rsid w:val="00F61244"/>
    <w:rsid w:val="00FB30CC"/>
    <w:rsid w:val="00FB6D9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38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="Century Gothic"/>
      <w:color w:val="595959"/>
      <w:kern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eastAsia="Meiryo"/>
      <w:caps/>
      <w:color w:val="7299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eastAsia="Meiryo"/>
      <w:color w:val="729928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11814"/>
    <w:pPr>
      <w:keepNext/>
      <w:widowControl w:val="0"/>
      <w:spacing w:before="0" w:after="0" w:line="240" w:lineRule="auto"/>
      <w:outlineLvl w:val="2"/>
    </w:pPr>
    <w:rPr>
      <w:rFonts w:ascii="Arial" w:eastAsia="Times New Roman" w:hAnsi="Arial"/>
      <w:snapToGrid w:val="0"/>
      <w:color w:val="auto"/>
      <w:kern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3E24DF"/>
    <w:rPr>
      <w:rFonts w:ascii="Century Gothic" w:eastAsia="Meiryo" w:hAnsi="Century Gothic" w:cs="Times New Roman"/>
      <w:caps/>
      <w:color w:val="729928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link w:val="Salutation"/>
    <w:uiPriority w:val="4"/>
    <w:rsid w:val="003E24DF"/>
    <w:rPr>
      <w:rFonts w:eastAsia="Century Gothic"/>
      <w:color w:val="595959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link w:val="Closing"/>
    <w:uiPriority w:val="6"/>
    <w:rsid w:val="003E24DF"/>
    <w:rPr>
      <w:rFonts w:eastAsia="Century Gothic"/>
      <w:color w:val="595959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link w:val="Signature"/>
    <w:uiPriority w:val="7"/>
    <w:rsid w:val="003E24DF"/>
    <w:rPr>
      <w:rFonts w:eastAsia="Century Gothic"/>
      <w:b/>
      <w:bCs/>
      <w:color w:val="595959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link w:val="Header"/>
    <w:uiPriority w:val="99"/>
    <w:semiHidden/>
    <w:rsid w:val="00D45945"/>
    <w:rPr>
      <w:rFonts w:eastAsia="Century Gothic"/>
      <w:color w:val="595959"/>
      <w:kern w:val="20"/>
      <w:sz w:val="20"/>
      <w:szCs w:val="20"/>
    </w:rPr>
  </w:style>
  <w:style w:type="character" w:styleId="Strong">
    <w:name w:val="Strong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link w:val="Heading2"/>
    <w:uiPriority w:val="9"/>
    <w:rsid w:val="004A2B0D"/>
    <w:rPr>
      <w:rFonts w:ascii="Century Gothic" w:eastAsia="Meiryo" w:hAnsi="Century Gothic" w:cs="Times New Roman"/>
      <w:color w:val="729928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="Meiryo" w:hAnsi="Times New Roman"/>
      <w:color w:val="auto"/>
      <w:kern w:val="0"/>
      <w:sz w:val="24"/>
      <w:szCs w:val="24"/>
    </w:rPr>
  </w:style>
  <w:style w:type="character" w:styleId="PlaceholderText">
    <w:name w:val="Placeholder Tex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D45945"/>
    <w:rPr>
      <w:rFonts w:eastAsia="Century Gothic"/>
      <w:color w:val="595959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/>
    </w:rPr>
  </w:style>
  <w:style w:type="character" w:customStyle="1" w:styleId="TitleChar">
    <w:name w:val="Title Char"/>
    <w:link w:val="Title"/>
    <w:uiPriority w:val="10"/>
    <w:rsid w:val="00D45945"/>
    <w:rPr>
      <w:rFonts w:ascii="Century Gothic" w:eastAsia="Meiryo" w:hAnsi="Century Gothic" w:cs="Times New Roman"/>
      <w:caps/>
      <w:color w:val="000000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814"/>
    <w:rPr>
      <w:color w:val="EE7B08"/>
      <w:u w:val="single"/>
    </w:rPr>
  </w:style>
  <w:style w:type="character" w:styleId="UnresolvedMention">
    <w:name w:val="Unresolved Mention"/>
    <w:uiPriority w:val="99"/>
    <w:semiHidden/>
    <w:rsid w:val="00C1181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11814"/>
    <w:rPr>
      <w:color w:val="977B2D"/>
      <w:u w:val="single"/>
    </w:rPr>
  </w:style>
  <w:style w:type="character" w:customStyle="1" w:styleId="Heading3Char">
    <w:name w:val="Heading 3 Char"/>
    <w:link w:val="Heading3"/>
    <w:rsid w:val="00C11814"/>
    <w:rPr>
      <w:rFonts w:ascii="Arial" w:eastAsia="Times New Roman" w:hAnsi="Arial" w:cs="Times New Roman"/>
      <w:snapToGrid w:val="0"/>
      <w:sz w:val="22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CFF"/>
    <w:rPr>
      <w:rFonts w:ascii="Segoe UI" w:eastAsia="Century Gothic" w:hAnsi="Segoe UI" w:cs="Segoe UI"/>
      <w:color w:val="595959"/>
      <w:kern w:val="2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semiHidden/>
    <w:rsid w:val="00D0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ab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926CD-9577-FA4B-BB42-4A99E6B73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C:\Users\eldab\AppData\Roaming\Microsoft\Templates\Bold logo letterhead.dotx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2020-09-24T16:23:00Z</dcterms:created>
  <dcterms:modified xsi:type="dcterms:W3CDTF">2020-09-24T21:23:00Z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KeyPoints">
    <vt:lpwstr/>
  </property>
</Properties>
</file>